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E9" w:rsidRDefault="004021E9" w:rsidP="004021E9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Zn. </w:t>
      </w:r>
      <w:proofErr w:type="spellStart"/>
      <w:r>
        <w:rPr>
          <w:rFonts w:ascii="Tahoma" w:hAnsi="Tahoma" w:cs="Tahoma"/>
          <w:bCs w:val="0"/>
          <w:sz w:val="28"/>
          <w:szCs w:val="28"/>
        </w:rPr>
        <w:t>Spr</w:t>
      </w:r>
      <w:proofErr w:type="spellEnd"/>
      <w:r>
        <w:rPr>
          <w:rFonts w:ascii="Tahoma" w:hAnsi="Tahoma" w:cs="Tahoma"/>
          <w:bCs w:val="0"/>
          <w:sz w:val="28"/>
          <w:szCs w:val="28"/>
        </w:rPr>
        <w:t>. S.270.1.10.2015</w:t>
      </w:r>
    </w:p>
    <w:p w:rsidR="004021E9" w:rsidRDefault="004021E9" w:rsidP="004021E9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</w:p>
    <w:p w:rsidR="004021E9" w:rsidRDefault="004021E9" w:rsidP="004021E9">
      <w:pPr>
        <w:pStyle w:val="Tytu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Cs w:val="0"/>
          <w:sz w:val="40"/>
          <w:szCs w:val="40"/>
        </w:rPr>
        <w:t xml:space="preserve">Ogłoszenie przetargu nieograniczonym </w:t>
      </w:r>
    </w:p>
    <w:p w:rsidR="004021E9" w:rsidRPr="00C37168" w:rsidRDefault="004021E9" w:rsidP="004021E9">
      <w:pPr>
        <w:spacing w:before="100" w:beforeAutospacing="1" w:after="100" w:afterAutospacing="1"/>
        <w:rPr>
          <w:rFonts w:ascii="Tahoma" w:hAnsi="Tahoma" w:cs="Tahoma"/>
          <w:b/>
          <w:sz w:val="40"/>
          <w:szCs w:val="40"/>
        </w:rPr>
      </w:pPr>
      <w:r w:rsidRPr="00C37168">
        <w:rPr>
          <w:rFonts w:ascii="Tahoma" w:hAnsi="Tahoma" w:cs="Tahoma"/>
          <w:sz w:val="40"/>
          <w:szCs w:val="40"/>
        </w:rPr>
        <w:t xml:space="preserve">           </w:t>
      </w:r>
      <w:r w:rsidRPr="00C37168">
        <w:rPr>
          <w:rFonts w:ascii="Tahoma" w:hAnsi="Tahoma" w:cs="Tahoma"/>
          <w:b/>
          <w:sz w:val="40"/>
          <w:szCs w:val="40"/>
        </w:rPr>
        <w:t>o wartości poniżej 30 000 EURO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I. ZAMAWIAJĄCY: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Nadleśnictwo Rzepin 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 Rzepinie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 Świerczewskiego 11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69-110 Rzepin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NIP 598-000-49-07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 ( 095) 7596205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II. OGŁASZA PRZETARG NA: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pStyle w:val="Nagwek"/>
              <w:rPr>
                <w:rFonts w:ascii="Arial" w:hAnsi="Arial" w:cs="Arial"/>
                <w:color w:val="00B0F0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</w:t>
            </w:r>
          </w:p>
          <w:p w:rsidR="004021E9" w:rsidRPr="0080356B" w:rsidRDefault="004021E9" w:rsidP="00183037">
            <w:pPr>
              <w:pStyle w:val="Nagwek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 xml:space="preserve">                      </w:t>
            </w:r>
            <w:r>
              <w:rPr>
                <w:rFonts w:ascii="Arial" w:hAnsi="Arial" w:cs="Arial"/>
              </w:rPr>
              <w:t>REMONT POMIESZCZEŃ ZAPLECZA TECHNICZNEGO</w:t>
            </w:r>
          </w:p>
          <w:p w:rsidR="004021E9" w:rsidRPr="00650102" w:rsidRDefault="004021E9" w:rsidP="00183037">
            <w:pPr>
              <w:pStyle w:val="Nagwek"/>
              <w:tabs>
                <w:tab w:val="clear" w:pos="9072"/>
                <w:tab w:val="left" w:pos="4956"/>
                <w:tab w:val="left" w:pos="5664"/>
              </w:tabs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>   Wspólny Słownik Zamówień Publicznych (CPV):  45000000-7 Roboty budowlane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III. TERMIN REALIZACJI ZAMÓWIENIA: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DO  10.12.2015 R. 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IV. WARUNKI UDZIAŁU W POSTĘPOWANIU PRZETARGOWYM: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1068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Spełnienie warunków określonych w  SIWZ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V. INFORMACJA DLA OFERENT</w:t>
            </w:r>
            <w:r>
              <w:rPr>
                <w:rFonts w:ascii="Tahoma" w:hAnsi="Tahoma" w:cs="Tahoma"/>
                <w:b/>
                <w:bCs/>
                <w:i/>
                <w:iCs/>
                <w:sz w:val="24"/>
                <w:lang w:val="de-DE"/>
              </w:rPr>
              <w:t>ÓW: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sz w:val="24"/>
                <w:lang w:val="de-DE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           e-mail :                  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begin"/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instrText xml:space="preserve"> HYPERLINK "mailto:rzepin@szczecin.lasy.gov.pl" </w:instrTex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separate"/>
            </w:r>
            <w:r>
              <w:rPr>
                <w:rStyle w:val="Hipercze"/>
                <w:rFonts w:ascii="Tahoma" w:hAnsi="Tahoma" w:cs="Tahoma"/>
                <w:sz w:val="24"/>
                <w:lang w:val="pt-BR"/>
              </w:rPr>
              <w:t>rzepin@szczecin.lasy.gov.pl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end"/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            </w:t>
            </w:r>
            <w:r>
              <w:rPr>
                <w:rFonts w:ascii="Tahoma" w:hAnsi="Tahoma" w:cs="Tahoma"/>
                <w:sz w:val="24"/>
              </w:rPr>
              <w:t>strona intern :   www.szczecin.lasy.gov.pl /</w:t>
            </w:r>
            <w:proofErr w:type="spellStart"/>
            <w:r>
              <w:rPr>
                <w:rFonts w:ascii="Tahoma" w:hAnsi="Tahoma" w:cs="Tahoma"/>
                <w:sz w:val="24"/>
              </w:rPr>
              <w:t>rzepin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                                   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Pracownik uprawniony do kontaktu w sprawie SIWZ: </w:t>
            </w:r>
          </w:p>
          <w:p w:rsidR="004021E9" w:rsidRDefault="004021E9" w:rsidP="00183037">
            <w:pPr>
              <w:pStyle w:val="Tekstpodstawowy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hAnsi="Calibri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Antoni </w:t>
            </w:r>
            <w:proofErr w:type="spellStart"/>
            <w:r>
              <w:rPr>
                <w:rFonts w:ascii="Tahoma" w:hAnsi="Tahoma" w:cs="Tahoma"/>
                <w:sz w:val="24"/>
              </w:rPr>
              <w:t>Popkowski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tel.  </w:t>
            </w:r>
            <w:r>
              <w:rPr>
                <w:rFonts w:ascii="Calibri" w:hAnsi="Calibri" w:cs="Tahoma"/>
                <w:sz w:val="24"/>
              </w:rPr>
              <w:t xml:space="preserve"> 605 430 218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szCs w:val="14"/>
              </w:rPr>
            </w:pP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4"/>
              </w:rPr>
              <w:t xml:space="preserve">         </w:t>
            </w:r>
            <w:r>
              <w:rPr>
                <w:rFonts w:ascii="Tahoma" w:hAnsi="Tahoma" w:cs="Tahoma"/>
                <w:sz w:val="24"/>
              </w:rPr>
              <w:t>Zamawiający nie dopuszcza składania ofert częściowych ani wariantowych.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>      W</w:t>
            </w:r>
            <w:r>
              <w:rPr>
                <w:rFonts w:ascii="Tahoma" w:hAnsi="Tahoma" w:cs="Tahoma"/>
                <w:sz w:val="24"/>
              </w:rPr>
              <w:t>adium –   brak wadium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związania ofertą wynosi </w:t>
            </w:r>
            <w:r>
              <w:rPr>
                <w:rFonts w:ascii="Tahoma" w:hAnsi="Tahoma" w:cs="Tahoma"/>
                <w:b/>
                <w:sz w:val="24"/>
              </w:rPr>
              <w:t>30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dni</w:t>
            </w:r>
            <w:r>
              <w:rPr>
                <w:rFonts w:ascii="Tahoma" w:hAnsi="Tahoma" w:cs="Tahoma"/>
                <w:sz w:val="24"/>
              </w:rPr>
              <w:t xml:space="preserve"> od daty otwarcia ofert.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Zamawiający nie przewiduje: zawarcia umowy ramowej, ustanowienia dynamicznego systemu zakupów ani wyboru najkorzystniejszej oferty z zastosowaniem aukcji elektronicznej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 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VI. MIEJSCE I TERMIN SKŁADANIA OFERT: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 pokój nr 13</w:t>
            </w:r>
          </w:p>
          <w:p w:rsidR="004021E9" w:rsidRDefault="004021E9" w:rsidP="0018303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Termin składania   23</w:t>
            </w:r>
            <w:r w:rsidRPr="00660175">
              <w:rPr>
                <w:rFonts w:ascii="Tahoma" w:hAnsi="Tahoma" w:cs="Tahoma"/>
                <w:b/>
                <w:sz w:val="24"/>
              </w:rPr>
              <w:t>.</w:t>
            </w:r>
            <w:r>
              <w:rPr>
                <w:rFonts w:ascii="Tahoma" w:hAnsi="Tahoma" w:cs="Tahoma"/>
                <w:b/>
                <w:sz w:val="24"/>
              </w:rPr>
              <w:t>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r.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godz. 1</w:t>
            </w:r>
            <w:r>
              <w:rPr>
                <w:rFonts w:ascii="Tahoma" w:hAnsi="Tahoma" w:cs="Tahoma"/>
                <w:b/>
                <w:bCs/>
                <w:sz w:val="24"/>
              </w:rPr>
              <w:t>1.00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VII. MIEJSCE I TERMIN OTWARCIA OFERT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zamawiającego, sala nr 16</w:t>
            </w:r>
          </w:p>
          <w:p w:rsidR="004021E9" w:rsidRDefault="004021E9" w:rsidP="0018303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Termin otwarcia  23.10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</w:t>
            </w:r>
            <w:proofErr w:type="spellStart"/>
            <w:r w:rsidRPr="00461AF0">
              <w:rPr>
                <w:rFonts w:ascii="Tahoma" w:hAnsi="Tahoma" w:cs="Tahoma"/>
                <w:b/>
                <w:sz w:val="24"/>
              </w:rPr>
              <w:t>r.g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odz</w:t>
            </w:r>
            <w:proofErr w:type="spellEnd"/>
            <w:r w:rsidRPr="00461AF0">
              <w:rPr>
                <w:rFonts w:ascii="Tahoma" w:hAnsi="Tahoma" w:cs="Tahoma"/>
                <w:b/>
                <w:bCs/>
                <w:sz w:val="24"/>
              </w:rPr>
              <w:t>. 11.</w:t>
            </w:r>
            <w:r>
              <w:rPr>
                <w:rFonts w:ascii="Tahoma" w:hAnsi="Tahoma" w:cs="Tahoma"/>
                <w:b/>
                <w:bCs/>
                <w:sz w:val="24"/>
              </w:rPr>
              <w:t>30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VIII. KRYTERIA WYBORU OFERTY I ICH ZNACZENIE (W%).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Pr="00915BC5" w:rsidRDefault="004021E9" w:rsidP="0018303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Pr="00915BC5" w:rsidRDefault="004021E9" w:rsidP="0018303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4021E9" w:rsidRPr="00915BC5" w:rsidRDefault="004021E9" w:rsidP="0018303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4021E9" w:rsidRPr="00915BC5" w:rsidRDefault="004021E9" w:rsidP="0018303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4"/>
              </w:rPr>
            </w:pPr>
            <w:r>
              <w:rPr>
                <w:rFonts w:ascii="Tahoma" w:hAnsi="Tahoma" w:cs="Tahoma"/>
                <w:sz w:val="24"/>
              </w:rPr>
              <w:t>Rzepin , dnia 07.10.2015 r.</w:t>
            </w:r>
          </w:p>
        </w:tc>
      </w:tr>
    </w:tbl>
    <w:p w:rsidR="004021E9" w:rsidRDefault="004021E9" w:rsidP="004021E9">
      <w:pPr>
        <w:rPr>
          <w:rFonts w:ascii="Arial" w:hAnsi="Arial" w:cs="Arial"/>
          <w:b/>
          <w:sz w:val="32"/>
          <w:szCs w:val="32"/>
        </w:rPr>
      </w:pPr>
    </w:p>
    <w:p w:rsidR="001C7621" w:rsidRDefault="001C7621">
      <w:bookmarkStart w:id="0" w:name="_GoBack"/>
      <w:bookmarkEnd w:id="0"/>
    </w:p>
    <w:sectPr w:rsidR="001C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E9"/>
    <w:rsid w:val="001C7621"/>
    <w:rsid w:val="004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1E9"/>
  </w:style>
  <w:style w:type="paragraph" w:styleId="Tytu">
    <w:name w:val="Title"/>
    <w:basedOn w:val="Normalny"/>
    <w:link w:val="TytuZnak"/>
    <w:qFormat/>
    <w:rsid w:val="00402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21E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021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21E9"/>
    <w:rPr>
      <w:sz w:val="16"/>
      <w:szCs w:val="16"/>
    </w:rPr>
  </w:style>
  <w:style w:type="character" w:styleId="Hipercze">
    <w:name w:val="Hyperlink"/>
    <w:semiHidden/>
    <w:rsid w:val="00402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1E9"/>
  </w:style>
  <w:style w:type="paragraph" w:styleId="Tytu">
    <w:name w:val="Title"/>
    <w:basedOn w:val="Normalny"/>
    <w:link w:val="TytuZnak"/>
    <w:qFormat/>
    <w:rsid w:val="00402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21E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021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21E9"/>
    <w:rPr>
      <w:sz w:val="16"/>
      <w:szCs w:val="16"/>
    </w:rPr>
  </w:style>
  <w:style w:type="character" w:styleId="Hipercze">
    <w:name w:val="Hyperlink"/>
    <w:semiHidden/>
    <w:rsid w:val="00402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Popkowski Antoni</dc:creator>
  <cp:lastModifiedBy>Popkowski Antoni</cp:lastModifiedBy>
  <cp:revision>1</cp:revision>
  <dcterms:created xsi:type="dcterms:W3CDTF">2015-10-07T11:20:00Z</dcterms:created>
  <dcterms:modified xsi:type="dcterms:W3CDTF">2015-10-07T11:22:00Z</dcterms:modified>
</cp:coreProperties>
</file>